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EE5CF5" w:rsidRPr="00EE5CF5">
        <w:rPr>
          <w:lang w:val="sr-Cyrl-RS"/>
        </w:rPr>
        <w:t>398</w:t>
      </w:r>
      <w:r w:rsidR="00C255F5">
        <w:rPr>
          <w:lang w:val="sr-Cyrl-RS"/>
        </w:rPr>
        <w:t>-15</w:t>
      </w:r>
    </w:p>
    <w:p w:rsidR="00967F32" w:rsidRPr="00E82591" w:rsidRDefault="00E82591" w:rsidP="00967F32">
      <w:pPr>
        <w:rPr>
          <w:lang w:val="sr-Cyrl-RS"/>
        </w:rPr>
      </w:pPr>
      <w:r w:rsidRPr="00E82591">
        <w:rPr>
          <w:lang w:val="sr-Cyrl-RS"/>
        </w:rPr>
        <w:t>16</w:t>
      </w:r>
      <w:r w:rsidR="00D90076" w:rsidRPr="00E82591">
        <w:rPr>
          <w:lang w:val="sr-Cyrl-RS"/>
        </w:rPr>
        <w:t>. октобар</w:t>
      </w:r>
      <w:r w:rsidR="004542B1" w:rsidRPr="00E82591">
        <w:rPr>
          <w:lang w:val="sr-Cyrl-RS"/>
        </w:rPr>
        <w:t xml:space="preserve"> </w:t>
      </w:r>
      <w:r w:rsidR="00967F32" w:rsidRPr="00E82591">
        <w:rPr>
          <w:lang w:val="sr-Cyrl-CS"/>
        </w:rPr>
        <w:t>201</w:t>
      </w:r>
      <w:r w:rsidR="00876741" w:rsidRPr="00E82591">
        <w:t>5</w:t>
      </w:r>
      <w:r w:rsidR="00967F32" w:rsidRPr="00E82591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464E76" w:rsidRDefault="00464E76" w:rsidP="00967F32">
      <w:pPr>
        <w:rPr>
          <w:lang w:val="sr-Cyrl-RS"/>
        </w:rPr>
      </w:pPr>
    </w:p>
    <w:p w:rsidR="00967F32" w:rsidRPr="00EF50C4" w:rsidRDefault="00967F32" w:rsidP="00967F32">
      <w:pPr>
        <w:rPr>
          <w:lang w:val="sr-Cyrl-RS"/>
        </w:rPr>
      </w:pPr>
    </w:p>
    <w:p w:rsidR="008E0B5C" w:rsidRDefault="00967F32" w:rsidP="00E52C90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464E76" w:rsidRPr="00D334CD" w:rsidRDefault="00464E76" w:rsidP="00E52C90">
      <w:pPr>
        <w:ind w:firstLine="1440"/>
        <w:jc w:val="both"/>
        <w:rPr>
          <w:lang w:val="sr-Cyrl-CS"/>
        </w:rPr>
      </w:pPr>
    </w:p>
    <w:p w:rsidR="00724CA8" w:rsidRPr="00351444" w:rsidRDefault="00724CA8" w:rsidP="00967F32">
      <w:pPr>
        <w:jc w:val="both"/>
        <w:rPr>
          <w:lang w:val="sr-Latn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FD2859" w:rsidP="00967F32">
      <w:pPr>
        <w:jc w:val="center"/>
        <w:rPr>
          <w:lang w:val="sr-Cyrl-CS"/>
        </w:rPr>
      </w:pPr>
      <w:r>
        <w:rPr>
          <w:lang w:val="sr-Latn-RS"/>
        </w:rPr>
        <w:t>3</w:t>
      </w:r>
      <w:r w:rsidR="00D90076">
        <w:rPr>
          <w:lang w:val="sr-Latn-RS"/>
        </w:rPr>
        <w:t>2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1964DC" w:rsidRPr="00536F16" w:rsidRDefault="00967F32" w:rsidP="001964DC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536F16" w:rsidRPr="00536F16">
        <w:rPr>
          <w:lang w:val="sr-Cyrl-RS"/>
        </w:rPr>
        <w:t>УТОРАК</w:t>
      </w:r>
      <w:r w:rsidR="00D90076" w:rsidRPr="00536F16">
        <w:rPr>
          <w:lang w:val="sr-Cyrl-RS"/>
        </w:rPr>
        <w:t>,</w:t>
      </w:r>
      <w:r w:rsidRPr="00536F16">
        <w:rPr>
          <w:lang w:val="sr-Cyrl-RS"/>
        </w:rPr>
        <w:t xml:space="preserve"> </w:t>
      </w:r>
      <w:r w:rsidR="00536F16">
        <w:rPr>
          <w:lang w:val="sr-Cyrl-RS"/>
        </w:rPr>
        <w:t>20</w:t>
      </w:r>
      <w:r w:rsidR="000402A3" w:rsidRPr="00536F16">
        <w:rPr>
          <w:lang w:val="sr-Cyrl-RS"/>
        </w:rPr>
        <w:t>.</w:t>
      </w:r>
      <w:r w:rsidRPr="00536F16">
        <w:rPr>
          <w:lang w:val="sr-Cyrl-RS"/>
        </w:rPr>
        <w:t xml:space="preserve"> </w:t>
      </w:r>
      <w:r w:rsidR="00D90076" w:rsidRPr="00536F16">
        <w:rPr>
          <w:lang w:val="sr-Cyrl-RS"/>
        </w:rPr>
        <w:t>ОКТОБАР</w:t>
      </w:r>
      <w:r w:rsidR="00B931B7" w:rsidRPr="00536F16">
        <w:rPr>
          <w:lang w:val="sr-Cyrl-RS"/>
        </w:rPr>
        <w:t xml:space="preserve"> 2015.</w:t>
      </w:r>
      <w:r w:rsidRPr="00536F16">
        <w:rPr>
          <w:lang w:val="sr-Cyrl-CS"/>
        </w:rPr>
        <w:t xml:space="preserve"> ГОДИНЕ,</w:t>
      </w:r>
      <w:r w:rsidR="001964DC" w:rsidRPr="00536F16">
        <w:rPr>
          <w:lang w:val="sr-Cyrl-RS"/>
        </w:rPr>
        <w:t xml:space="preserve"> </w:t>
      </w:r>
    </w:p>
    <w:p w:rsidR="00464E76" w:rsidRPr="00536F16" w:rsidRDefault="00967F32" w:rsidP="009C322C">
      <w:pPr>
        <w:jc w:val="center"/>
        <w:rPr>
          <w:lang w:val="sr-Cyrl-CS"/>
        </w:rPr>
      </w:pPr>
      <w:r w:rsidRPr="00536F16">
        <w:rPr>
          <w:lang w:val="sr-Cyrl-CS"/>
        </w:rPr>
        <w:t xml:space="preserve">У </w:t>
      </w:r>
      <w:r w:rsidR="00536F16">
        <w:rPr>
          <w:lang w:val="sr-Cyrl-RS"/>
        </w:rPr>
        <w:t>8</w:t>
      </w:r>
      <w:r w:rsidR="006443E0" w:rsidRPr="00536F16">
        <w:rPr>
          <w:lang w:val="sr-Latn-RS"/>
        </w:rPr>
        <w:t>,</w:t>
      </w:r>
      <w:r w:rsidR="00536F16">
        <w:rPr>
          <w:lang w:val="sr-Cyrl-RS"/>
        </w:rPr>
        <w:t>3</w:t>
      </w:r>
      <w:r w:rsidR="006443E0" w:rsidRPr="00536F16">
        <w:rPr>
          <w:lang w:val="sr-Latn-RS"/>
        </w:rPr>
        <w:t>0</w:t>
      </w:r>
      <w:r w:rsidRPr="00536F16">
        <w:rPr>
          <w:lang w:val="sr-Cyrl-CS"/>
        </w:rPr>
        <w:t xml:space="preserve"> ЧАСОВА</w:t>
      </w:r>
    </w:p>
    <w:p w:rsidR="00967F32" w:rsidRDefault="00967F32" w:rsidP="00967F32">
      <w:pPr>
        <w:rPr>
          <w:lang w:val="sr-Cyrl-RS"/>
        </w:rPr>
      </w:pPr>
    </w:p>
    <w:p w:rsidR="00525FE0" w:rsidRDefault="00967F32" w:rsidP="009C322C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Pr="00EF50C4" w:rsidRDefault="00967F32" w:rsidP="00967F32">
      <w:pPr>
        <w:rPr>
          <w:lang w:val="sr-Cyrl-RS"/>
        </w:rPr>
      </w:pPr>
    </w:p>
    <w:p w:rsidR="00525FE0" w:rsidRPr="009C322C" w:rsidRDefault="00967F32" w:rsidP="009C322C">
      <w:pPr>
        <w:jc w:val="center"/>
        <w:rPr>
          <w:lang w:val="sr-Cyrl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525FE0" w:rsidRPr="00525FE0" w:rsidRDefault="00525FE0" w:rsidP="0090551F">
      <w:pPr>
        <w:jc w:val="center"/>
        <w:rPr>
          <w:lang w:val="sr-Cyrl-RS"/>
        </w:rPr>
      </w:pPr>
    </w:p>
    <w:p w:rsidR="00525FE0" w:rsidRDefault="00525FE0" w:rsidP="00525FE0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>1. Разматрање Предлога закона о улагањима, који је поднела Влада (број 011-2402/15 од 2. октобра 2015. године);</w:t>
      </w:r>
    </w:p>
    <w:p w:rsidR="00525FE0" w:rsidRDefault="00525FE0" w:rsidP="00525FE0">
      <w:pPr>
        <w:jc w:val="both"/>
        <w:rPr>
          <w:lang w:val="sr-Cyrl-RS"/>
        </w:rPr>
      </w:pPr>
    </w:p>
    <w:p w:rsidR="00525FE0" w:rsidRDefault="00525FE0" w:rsidP="00525FE0">
      <w:pPr>
        <w:ind w:firstLine="1440"/>
        <w:jc w:val="both"/>
        <w:rPr>
          <w:lang w:val="sr-Latn-RS"/>
        </w:rPr>
      </w:pPr>
      <w:r>
        <w:rPr>
          <w:lang w:val="sr-Cyrl-RS"/>
        </w:rPr>
        <w:t>2. Разматрање Предлога закона о изменама и допунама Закона о Агенцији за лиценцирање стечајних управника, који је поднела Влада (број 011-2241/15 од 21. септембра 2015. године)</w:t>
      </w:r>
      <w:r>
        <w:rPr>
          <w:lang w:val="sr-Latn-RS"/>
        </w:rPr>
        <w:t>;</w:t>
      </w:r>
    </w:p>
    <w:p w:rsidR="00525FE0" w:rsidRPr="00525FE0" w:rsidRDefault="00525FE0" w:rsidP="00525FE0">
      <w:pPr>
        <w:rPr>
          <w:lang w:val="sr-Cyrl-RS"/>
        </w:rPr>
      </w:pPr>
    </w:p>
    <w:p w:rsidR="00525FE0" w:rsidRDefault="00525FE0" w:rsidP="00525FE0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Pr="00170497">
        <w:rPr>
          <w:lang w:val="sr-Cyrl-RS"/>
        </w:rPr>
        <w:t>Разматрање Предлога закона о споразумном финансијском реструктурирању, који је поднела Влада (број 400-2180/15 од 11. септембра 2015. године);</w:t>
      </w:r>
    </w:p>
    <w:p w:rsidR="009C322C" w:rsidRDefault="009C322C" w:rsidP="00525FE0">
      <w:pPr>
        <w:ind w:firstLine="1440"/>
        <w:jc w:val="both"/>
        <w:rPr>
          <w:lang w:val="sr-Cyrl-RS"/>
        </w:rPr>
      </w:pPr>
    </w:p>
    <w:p w:rsidR="009C322C" w:rsidRPr="0012341F" w:rsidRDefault="009C322C" w:rsidP="009C322C">
      <w:pPr>
        <w:ind w:firstLine="1440"/>
        <w:jc w:val="both"/>
        <w:rPr>
          <w:lang w:val="sr-Latn-RS"/>
        </w:rPr>
      </w:pPr>
      <w:r>
        <w:rPr>
          <w:lang w:val="sr-Cyrl-RS"/>
        </w:rPr>
        <w:t>4</w:t>
      </w:r>
      <w:r>
        <w:rPr>
          <w:lang w:val="sr-Latn-RS"/>
        </w:rPr>
        <w:t xml:space="preserve">. </w:t>
      </w:r>
      <w:r w:rsidRPr="00170497">
        <w:rPr>
          <w:lang w:val="sr-Cyrl-RS"/>
        </w:rPr>
        <w:t>Разматрање Предлога закона о потврђивању Споразума између Владе Републике Србије и Владе Чешке Републике о развојној сарадњи, који је поднела Влада (број 011-1024</w:t>
      </w:r>
      <w:r w:rsidR="0012341F">
        <w:rPr>
          <w:lang w:val="sr-Cyrl-RS"/>
        </w:rPr>
        <w:t>/15 од 16. априла 2015. године)</w:t>
      </w:r>
      <w:r w:rsidR="0012341F">
        <w:rPr>
          <w:lang w:val="sr-Latn-RS"/>
        </w:rPr>
        <w:t>.</w:t>
      </w:r>
    </w:p>
    <w:p w:rsidR="00AA0E57" w:rsidRDefault="00AA0E57" w:rsidP="00525FE0">
      <w:pPr>
        <w:rPr>
          <w:lang w:val="sr-Cyrl-CS"/>
        </w:rPr>
      </w:pPr>
    </w:p>
    <w:p w:rsidR="000A0FD8" w:rsidRPr="002D617E" w:rsidRDefault="000A0FD8" w:rsidP="007273F7">
      <w:pPr>
        <w:jc w:val="both"/>
        <w:rPr>
          <w:lang w:val="sr-Cyrl-RS"/>
        </w:rPr>
      </w:pPr>
    </w:p>
    <w:p w:rsidR="008E0B5C" w:rsidRDefault="00967F32" w:rsidP="00E132C8">
      <w:pPr>
        <w:ind w:firstLine="144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262495">
        <w:rPr>
          <w:lang w:val="sr-Cyrl-CS"/>
        </w:rPr>
        <w:t xml:space="preserve">сала </w:t>
      </w:r>
      <w:bookmarkStart w:id="0" w:name="_GoBack"/>
      <w:bookmarkEnd w:id="0"/>
      <w:r w:rsidRPr="00262495">
        <w:rPr>
          <w:lang w:val="sr-Latn-RS"/>
        </w:rPr>
        <w:t>I</w:t>
      </w:r>
      <w:r w:rsidR="002A7FE1">
        <w:rPr>
          <w:lang w:val="sr-Latn-RS"/>
        </w:rPr>
        <w:t>I</w:t>
      </w:r>
      <w:r w:rsidR="00D334CD" w:rsidRPr="00262495">
        <w:rPr>
          <w:lang w:val="sr-Cyrl-CS"/>
        </w:rPr>
        <w:t>.</w:t>
      </w:r>
    </w:p>
    <w:p w:rsidR="00525FE0" w:rsidRDefault="00525FE0" w:rsidP="009C322C">
      <w:pPr>
        <w:jc w:val="both"/>
        <w:rPr>
          <w:lang w:val="sr-Cyrl-RS"/>
        </w:rPr>
      </w:pPr>
    </w:p>
    <w:p w:rsidR="00C12857" w:rsidRPr="00464E76" w:rsidRDefault="00C12857" w:rsidP="00967F32">
      <w:pPr>
        <w:rPr>
          <w:lang w:val="sr-Cyrl-RS"/>
        </w:rPr>
      </w:pPr>
    </w:p>
    <w:p w:rsidR="00D334CD" w:rsidRDefault="00967F32" w:rsidP="0090551F">
      <w:pPr>
        <w:ind w:left="720"/>
        <w:rPr>
          <w:lang w:val="sr-Latn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90551F" w:rsidRPr="0090551F" w:rsidRDefault="0090551F" w:rsidP="0090551F">
      <w:pPr>
        <w:ind w:left="720"/>
        <w:rPr>
          <w:lang w:val="sr-Latn-R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90551F">
      <w:pgSz w:w="12240" w:h="15840"/>
      <w:pgMar w:top="72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D18C8"/>
    <w:rsid w:val="00112DF0"/>
    <w:rsid w:val="0012341F"/>
    <w:rsid w:val="00134DC6"/>
    <w:rsid w:val="00160305"/>
    <w:rsid w:val="0017691D"/>
    <w:rsid w:val="001964DC"/>
    <w:rsid w:val="001F05F2"/>
    <w:rsid w:val="002418E7"/>
    <w:rsid w:val="0024458C"/>
    <w:rsid w:val="00262495"/>
    <w:rsid w:val="00284079"/>
    <w:rsid w:val="0028678A"/>
    <w:rsid w:val="00287C4B"/>
    <w:rsid w:val="002A63F7"/>
    <w:rsid w:val="002A7FE1"/>
    <w:rsid w:val="002B34DE"/>
    <w:rsid w:val="002D617E"/>
    <w:rsid w:val="002F72D0"/>
    <w:rsid w:val="00351444"/>
    <w:rsid w:val="003572EE"/>
    <w:rsid w:val="003A6B86"/>
    <w:rsid w:val="003C7210"/>
    <w:rsid w:val="003E18EC"/>
    <w:rsid w:val="004542B1"/>
    <w:rsid w:val="00464E76"/>
    <w:rsid w:val="00484B1B"/>
    <w:rsid w:val="00493F7B"/>
    <w:rsid w:val="004B59BC"/>
    <w:rsid w:val="004C3BE6"/>
    <w:rsid w:val="004C68DE"/>
    <w:rsid w:val="004C7ECC"/>
    <w:rsid w:val="00525FE0"/>
    <w:rsid w:val="00536F16"/>
    <w:rsid w:val="005B17D0"/>
    <w:rsid w:val="005C0B06"/>
    <w:rsid w:val="005F536B"/>
    <w:rsid w:val="0060381F"/>
    <w:rsid w:val="006038D9"/>
    <w:rsid w:val="00616149"/>
    <w:rsid w:val="006443E0"/>
    <w:rsid w:val="006B3F8D"/>
    <w:rsid w:val="006C4BB7"/>
    <w:rsid w:val="00713A91"/>
    <w:rsid w:val="00724CA8"/>
    <w:rsid w:val="007273F7"/>
    <w:rsid w:val="00747C48"/>
    <w:rsid w:val="00794E6A"/>
    <w:rsid w:val="007A0E8A"/>
    <w:rsid w:val="007C53BB"/>
    <w:rsid w:val="00827084"/>
    <w:rsid w:val="00870935"/>
    <w:rsid w:val="00876741"/>
    <w:rsid w:val="008B7550"/>
    <w:rsid w:val="008D41AE"/>
    <w:rsid w:val="008E0B5C"/>
    <w:rsid w:val="00905373"/>
    <w:rsid w:val="0090551F"/>
    <w:rsid w:val="009257CB"/>
    <w:rsid w:val="00935506"/>
    <w:rsid w:val="00967F32"/>
    <w:rsid w:val="009701A3"/>
    <w:rsid w:val="00977F73"/>
    <w:rsid w:val="009C322C"/>
    <w:rsid w:val="009D05AA"/>
    <w:rsid w:val="009D49DE"/>
    <w:rsid w:val="00A2182C"/>
    <w:rsid w:val="00A4174C"/>
    <w:rsid w:val="00A62A52"/>
    <w:rsid w:val="00AA0E57"/>
    <w:rsid w:val="00AC3F70"/>
    <w:rsid w:val="00AD77C3"/>
    <w:rsid w:val="00B063B6"/>
    <w:rsid w:val="00B33462"/>
    <w:rsid w:val="00B931B7"/>
    <w:rsid w:val="00BB1B92"/>
    <w:rsid w:val="00BF7AFE"/>
    <w:rsid w:val="00C12857"/>
    <w:rsid w:val="00C255F5"/>
    <w:rsid w:val="00CD38B7"/>
    <w:rsid w:val="00CF7535"/>
    <w:rsid w:val="00D11BF0"/>
    <w:rsid w:val="00D334CD"/>
    <w:rsid w:val="00D36016"/>
    <w:rsid w:val="00D61773"/>
    <w:rsid w:val="00D6329A"/>
    <w:rsid w:val="00D86F70"/>
    <w:rsid w:val="00D90076"/>
    <w:rsid w:val="00D917AA"/>
    <w:rsid w:val="00DA2DE7"/>
    <w:rsid w:val="00E132C8"/>
    <w:rsid w:val="00E46154"/>
    <w:rsid w:val="00E52C90"/>
    <w:rsid w:val="00E73B20"/>
    <w:rsid w:val="00E82591"/>
    <w:rsid w:val="00EC6D14"/>
    <w:rsid w:val="00EC7360"/>
    <w:rsid w:val="00EE5CF5"/>
    <w:rsid w:val="00EF50C4"/>
    <w:rsid w:val="00F05227"/>
    <w:rsid w:val="00F63592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652C-47A5-47DE-8CA8-A2953D7A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160</cp:revision>
  <dcterms:created xsi:type="dcterms:W3CDTF">2015-04-17T06:23:00Z</dcterms:created>
  <dcterms:modified xsi:type="dcterms:W3CDTF">2015-10-13T13:11:00Z</dcterms:modified>
</cp:coreProperties>
</file>